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C7562C" w14:textId="77777777" w:rsidR="00075FBB" w:rsidRDefault="00734133" w:rsidP="002004DB">
      <w:pPr>
        <w:jc w:val="center"/>
        <w:rPr>
          <w:rFonts w:ascii="Arial" w:hAnsi="Arial" w:cs="Arial"/>
          <w:sz w:val="28"/>
          <w:szCs w:val="24"/>
        </w:rPr>
      </w:pPr>
      <w:r w:rsidRPr="002004DB">
        <w:rPr>
          <w:rFonts w:ascii="Arial" w:hAnsi="Arial" w:cs="Arial"/>
          <w:sz w:val="28"/>
          <w:szCs w:val="24"/>
        </w:rPr>
        <w:t>Quality Policy</w:t>
      </w:r>
    </w:p>
    <w:p w14:paraId="79419838" w14:textId="77777777" w:rsidR="00734133" w:rsidRDefault="00734133" w:rsidP="005878DF">
      <w:pPr>
        <w:jc w:val="both"/>
        <w:rPr>
          <w:rFonts w:ascii="Arial" w:hAnsi="Arial" w:cs="Arial"/>
          <w:sz w:val="24"/>
          <w:szCs w:val="24"/>
        </w:rPr>
      </w:pPr>
      <w:r>
        <w:rPr>
          <w:rFonts w:ascii="Arial" w:hAnsi="Arial" w:cs="Arial"/>
          <w:sz w:val="24"/>
          <w:szCs w:val="24"/>
        </w:rPr>
        <w:t>J Anderson &amp; Son Limited (JAS) Directors, Management and employees are dedicated to providing a service that will exceed the expectations of their Clients. This will be achieved by operating a co-ordinated Integrated Management System throughout its many projects.</w:t>
      </w:r>
    </w:p>
    <w:p w14:paraId="64798C0F" w14:textId="27B06C64" w:rsidR="00734133" w:rsidRDefault="00734133" w:rsidP="005878DF">
      <w:pPr>
        <w:jc w:val="both"/>
        <w:rPr>
          <w:rFonts w:ascii="Arial" w:hAnsi="Arial" w:cs="Arial"/>
          <w:sz w:val="24"/>
          <w:szCs w:val="24"/>
        </w:rPr>
      </w:pPr>
      <w:r>
        <w:rPr>
          <w:rFonts w:ascii="Arial" w:hAnsi="Arial" w:cs="Arial"/>
          <w:sz w:val="24"/>
          <w:szCs w:val="24"/>
        </w:rPr>
        <w:t>The system is designed</w:t>
      </w:r>
      <w:r w:rsidR="00C64B15">
        <w:rPr>
          <w:rFonts w:ascii="Arial" w:hAnsi="Arial" w:cs="Arial"/>
          <w:sz w:val="24"/>
          <w:szCs w:val="24"/>
        </w:rPr>
        <w:t xml:space="preserve"> to meet th</w:t>
      </w:r>
      <w:r w:rsidR="00A005DF">
        <w:rPr>
          <w:rFonts w:ascii="Arial" w:hAnsi="Arial" w:cs="Arial"/>
          <w:sz w:val="24"/>
          <w:szCs w:val="24"/>
        </w:rPr>
        <w:t>e requirements of ISO 9001: 2015</w:t>
      </w:r>
      <w:r w:rsidR="00C64B15">
        <w:rPr>
          <w:rFonts w:ascii="Arial" w:hAnsi="Arial" w:cs="Arial"/>
          <w:sz w:val="24"/>
          <w:szCs w:val="24"/>
        </w:rPr>
        <w:t xml:space="preserve"> and will be implemented throughout the company, encompassing all activities of the business which impact on our Clients to ensure the </w:t>
      </w:r>
      <w:proofErr w:type="gramStart"/>
      <w:r w:rsidR="00C64B15">
        <w:rPr>
          <w:rFonts w:ascii="Arial" w:hAnsi="Arial" w:cs="Arial"/>
          <w:sz w:val="24"/>
          <w:szCs w:val="24"/>
        </w:rPr>
        <w:t>long term</w:t>
      </w:r>
      <w:proofErr w:type="gramEnd"/>
      <w:r w:rsidR="00C64B15">
        <w:rPr>
          <w:rFonts w:ascii="Arial" w:hAnsi="Arial" w:cs="Arial"/>
          <w:sz w:val="24"/>
          <w:szCs w:val="24"/>
        </w:rPr>
        <w:t xml:space="preserve"> future of our respective businesses.</w:t>
      </w:r>
    </w:p>
    <w:p w14:paraId="25FF150F" w14:textId="77777777" w:rsidR="00C64B15" w:rsidRDefault="00C64B15" w:rsidP="005878DF">
      <w:pPr>
        <w:jc w:val="both"/>
        <w:rPr>
          <w:rFonts w:ascii="Arial" w:hAnsi="Arial" w:cs="Arial"/>
          <w:sz w:val="24"/>
          <w:szCs w:val="24"/>
        </w:rPr>
      </w:pPr>
      <w:r>
        <w:rPr>
          <w:rFonts w:ascii="Arial" w:hAnsi="Arial" w:cs="Arial"/>
          <w:sz w:val="24"/>
          <w:szCs w:val="24"/>
        </w:rPr>
        <w:t>It is the policy of the company to strive for continued improvement within the Integrated Management System</w:t>
      </w:r>
      <w:r w:rsidR="005878DF">
        <w:rPr>
          <w:rFonts w:ascii="Arial" w:hAnsi="Arial" w:cs="Arial"/>
          <w:sz w:val="24"/>
          <w:szCs w:val="24"/>
        </w:rPr>
        <w:t xml:space="preserve"> to provide the necessary working environment, training, resources and to involve our suppliers who are actively encouraged to improve the quality of their products and services. This will be achieved by setting objectives, a schedule of audits, Management reviews that are measurable and designed on meeting the needs of the business and our Clients.</w:t>
      </w:r>
    </w:p>
    <w:p w14:paraId="45D7B2B8" w14:textId="77777777" w:rsidR="005878DF" w:rsidRDefault="00C11D03" w:rsidP="005878DF">
      <w:pPr>
        <w:jc w:val="both"/>
        <w:rPr>
          <w:rFonts w:ascii="Arial" w:hAnsi="Arial" w:cs="Arial"/>
          <w:sz w:val="24"/>
          <w:szCs w:val="24"/>
        </w:rPr>
      </w:pPr>
      <w:r>
        <w:rPr>
          <w:rFonts w:ascii="Arial" w:hAnsi="Arial" w:cs="Arial"/>
          <w:sz w:val="24"/>
          <w:szCs w:val="24"/>
        </w:rPr>
        <w:t>The Directors of the Company are committed to ensure that the system is effective in achieving a quality of service that meets the requirements of our Clients both now and in the future.</w:t>
      </w:r>
    </w:p>
    <w:p w14:paraId="7EF0279D" w14:textId="77777777" w:rsidR="00C11D03" w:rsidRDefault="00C11D03" w:rsidP="005878DF">
      <w:pPr>
        <w:jc w:val="both"/>
        <w:rPr>
          <w:rFonts w:ascii="Arial" w:hAnsi="Arial" w:cs="Arial"/>
          <w:sz w:val="24"/>
          <w:szCs w:val="24"/>
        </w:rPr>
      </w:pPr>
      <w:r>
        <w:rPr>
          <w:rFonts w:ascii="Arial" w:hAnsi="Arial" w:cs="Arial"/>
          <w:sz w:val="24"/>
          <w:szCs w:val="24"/>
        </w:rPr>
        <w:t xml:space="preserve">This policy is reviewed </w:t>
      </w:r>
      <w:r w:rsidR="00815CA7">
        <w:rPr>
          <w:rFonts w:ascii="Arial" w:hAnsi="Arial" w:cs="Arial"/>
          <w:sz w:val="24"/>
          <w:szCs w:val="24"/>
        </w:rPr>
        <w:t xml:space="preserve">annually </w:t>
      </w:r>
      <w:r>
        <w:rPr>
          <w:rFonts w:ascii="Arial" w:hAnsi="Arial" w:cs="Arial"/>
          <w:sz w:val="24"/>
          <w:szCs w:val="24"/>
        </w:rPr>
        <w:t>for continuing suitability and is communicated, understood and implemented throughout the company.</w:t>
      </w:r>
    </w:p>
    <w:p w14:paraId="5E2CAC04" w14:textId="77777777" w:rsidR="00FF55DC" w:rsidRPr="00FF55DC" w:rsidRDefault="00FF55DC" w:rsidP="00FF55DC">
      <w:pPr>
        <w:rPr>
          <w:rFonts w:ascii="Arial" w:hAnsi="Arial" w:cs="Arial"/>
          <w:sz w:val="24"/>
          <w:szCs w:val="24"/>
        </w:rPr>
      </w:pPr>
      <w:r>
        <w:rPr>
          <w:rFonts w:ascii="Arial" w:hAnsi="Arial" w:cs="Arial"/>
          <w:sz w:val="24"/>
          <w:szCs w:val="24"/>
        </w:rPr>
        <w:t>This policy and its intent apply to all services and activities undertaken by the company.</w:t>
      </w:r>
    </w:p>
    <w:p w14:paraId="72D00A90" w14:textId="77777777" w:rsidR="00C11D03" w:rsidRDefault="00C11D03" w:rsidP="005878DF">
      <w:pPr>
        <w:jc w:val="both"/>
        <w:rPr>
          <w:rFonts w:ascii="Arial" w:hAnsi="Arial" w:cs="Arial"/>
          <w:sz w:val="24"/>
          <w:szCs w:val="24"/>
        </w:rPr>
      </w:pPr>
    </w:p>
    <w:p w14:paraId="323232D8" w14:textId="77777777" w:rsidR="00C11D03" w:rsidRPr="00C11D03" w:rsidRDefault="00C11D03" w:rsidP="00C11D03">
      <w:pPr>
        <w:autoSpaceDE w:val="0"/>
        <w:autoSpaceDN w:val="0"/>
        <w:adjustRightInd w:val="0"/>
        <w:spacing w:before="120" w:after="120" w:line="240" w:lineRule="auto"/>
        <w:jc w:val="both"/>
        <w:rPr>
          <w:rFonts w:ascii="Arial" w:eastAsia="Times New Roman" w:hAnsi="Arial" w:cs="Arial"/>
          <w:sz w:val="24"/>
          <w:szCs w:val="24"/>
          <w:lang w:val="en-US"/>
        </w:rPr>
      </w:pPr>
      <w:r w:rsidRPr="00C11D03">
        <w:rPr>
          <w:rFonts w:ascii="Arial" w:eastAsia="Times New Roman" w:hAnsi="Arial" w:cs="Arial"/>
          <w:sz w:val="24"/>
          <w:szCs w:val="24"/>
          <w:lang w:val="en-US"/>
        </w:rPr>
        <w:t>Signed</w:t>
      </w:r>
      <w:r>
        <w:rPr>
          <w:rFonts w:ascii="Times New Roman" w:eastAsia="Times New Roman" w:hAnsi="Times New Roman" w:cs="Times New Roman"/>
          <w:noProof/>
          <w:sz w:val="24"/>
          <w:szCs w:val="24"/>
          <w:lang w:eastAsia="en-GB"/>
        </w:rPr>
        <w:drawing>
          <wp:inline distT="0" distB="0" distL="0" distR="0" wp14:anchorId="794B1D66" wp14:editId="51B3C345">
            <wp:extent cx="2512695" cy="683895"/>
            <wp:effectExtent l="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2695" cy="683895"/>
                    </a:xfrm>
                    <a:prstGeom prst="rect">
                      <a:avLst/>
                    </a:prstGeom>
                    <a:noFill/>
                    <a:ln>
                      <a:noFill/>
                    </a:ln>
                  </pic:spPr>
                </pic:pic>
              </a:graphicData>
            </a:graphic>
          </wp:inline>
        </w:drawing>
      </w:r>
      <w:r w:rsidRPr="00C11D03">
        <w:rPr>
          <w:rFonts w:ascii="Arial" w:eastAsia="Times New Roman" w:hAnsi="Arial" w:cs="Arial"/>
          <w:sz w:val="24"/>
          <w:szCs w:val="24"/>
          <w:lang w:val="en-US"/>
        </w:rPr>
        <w:t xml:space="preserve">                                                                         </w:t>
      </w:r>
    </w:p>
    <w:p w14:paraId="4AD55E1D" w14:textId="1C84D4DC" w:rsidR="00C11D03" w:rsidRDefault="00C11D03" w:rsidP="00C11D03">
      <w:pPr>
        <w:autoSpaceDE w:val="0"/>
        <w:autoSpaceDN w:val="0"/>
        <w:adjustRightInd w:val="0"/>
        <w:spacing w:before="120" w:after="120" w:line="240" w:lineRule="auto"/>
        <w:jc w:val="both"/>
        <w:rPr>
          <w:rFonts w:ascii="Arial" w:eastAsia="Times New Roman" w:hAnsi="Arial" w:cs="Arial"/>
          <w:sz w:val="24"/>
          <w:szCs w:val="24"/>
          <w:lang w:val="en-US"/>
        </w:rPr>
      </w:pPr>
      <w:r w:rsidRPr="00C11D03">
        <w:rPr>
          <w:rFonts w:ascii="Arial" w:eastAsia="Times New Roman" w:hAnsi="Arial" w:cs="Arial"/>
          <w:sz w:val="24"/>
          <w:szCs w:val="24"/>
          <w:lang w:val="en-US"/>
        </w:rPr>
        <w:t xml:space="preserve">Paul Anderson                     </w:t>
      </w:r>
      <w:r w:rsidRPr="00C11D03">
        <w:rPr>
          <w:rFonts w:ascii="Arial" w:eastAsia="Times New Roman" w:hAnsi="Arial" w:cs="Arial"/>
          <w:sz w:val="24"/>
          <w:szCs w:val="24"/>
          <w:lang w:val="en-US"/>
        </w:rPr>
        <w:tab/>
      </w:r>
      <w:r w:rsidRPr="00C11D03">
        <w:rPr>
          <w:rFonts w:ascii="Arial" w:eastAsia="Times New Roman" w:hAnsi="Arial" w:cs="Arial"/>
          <w:sz w:val="24"/>
          <w:szCs w:val="24"/>
          <w:lang w:val="en-US"/>
        </w:rPr>
        <w:tab/>
      </w:r>
      <w:r w:rsidRPr="00C11D03">
        <w:rPr>
          <w:rFonts w:ascii="Arial" w:eastAsia="Times New Roman" w:hAnsi="Arial" w:cs="Arial"/>
          <w:sz w:val="24"/>
          <w:szCs w:val="24"/>
          <w:lang w:val="en-US"/>
        </w:rPr>
        <w:tab/>
        <w:t>Date</w:t>
      </w:r>
      <w:r w:rsidR="00340AA7" w:rsidRPr="00C11D03">
        <w:rPr>
          <w:rFonts w:ascii="Arial" w:eastAsia="Times New Roman" w:hAnsi="Arial" w:cs="Arial"/>
          <w:sz w:val="24"/>
          <w:szCs w:val="24"/>
          <w:lang w:val="en-US"/>
        </w:rPr>
        <w:t>:</w:t>
      </w:r>
      <w:r w:rsidR="00340AA7">
        <w:rPr>
          <w:rFonts w:ascii="Arial" w:eastAsia="Times New Roman" w:hAnsi="Arial" w:cs="Arial"/>
          <w:sz w:val="24"/>
          <w:szCs w:val="24"/>
          <w:lang w:val="en-US"/>
        </w:rPr>
        <w:t xml:space="preserve"> </w:t>
      </w:r>
      <w:r w:rsidR="00386B20">
        <w:rPr>
          <w:rFonts w:ascii="Arial" w:eastAsia="Times New Roman" w:hAnsi="Arial" w:cs="Arial"/>
          <w:sz w:val="24"/>
          <w:szCs w:val="24"/>
          <w:lang w:val="en-US"/>
        </w:rPr>
        <w:t>2</w:t>
      </w:r>
      <w:r w:rsidR="00386B20" w:rsidRPr="00386B20">
        <w:rPr>
          <w:rFonts w:ascii="Arial" w:eastAsia="Times New Roman" w:hAnsi="Arial" w:cs="Arial"/>
          <w:sz w:val="24"/>
          <w:szCs w:val="24"/>
          <w:vertAlign w:val="superscript"/>
          <w:lang w:val="en-US"/>
        </w:rPr>
        <w:t>nd</w:t>
      </w:r>
      <w:r w:rsidR="00386B20">
        <w:rPr>
          <w:rFonts w:ascii="Arial" w:eastAsia="Times New Roman" w:hAnsi="Arial" w:cs="Arial"/>
          <w:sz w:val="24"/>
          <w:szCs w:val="24"/>
          <w:lang w:val="en-US"/>
        </w:rPr>
        <w:t xml:space="preserve"> February 2018</w:t>
      </w:r>
    </w:p>
    <w:p w14:paraId="2EE6C401" w14:textId="77777777" w:rsidR="00386B20" w:rsidRDefault="00386B20" w:rsidP="00C11D03">
      <w:pPr>
        <w:autoSpaceDE w:val="0"/>
        <w:autoSpaceDN w:val="0"/>
        <w:adjustRightInd w:val="0"/>
        <w:spacing w:before="120" w:after="120" w:line="240" w:lineRule="auto"/>
        <w:jc w:val="both"/>
        <w:rPr>
          <w:rFonts w:ascii="Arial" w:eastAsia="Times New Roman" w:hAnsi="Arial" w:cs="Arial"/>
          <w:sz w:val="24"/>
          <w:szCs w:val="24"/>
          <w:lang w:val="en-US"/>
        </w:rPr>
      </w:pPr>
    </w:p>
    <w:p w14:paraId="7688499C" w14:textId="77777777" w:rsidR="00340AA7" w:rsidRPr="00C11D03" w:rsidRDefault="00340AA7" w:rsidP="00C11D03">
      <w:pPr>
        <w:autoSpaceDE w:val="0"/>
        <w:autoSpaceDN w:val="0"/>
        <w:adjustRightInd w:val="0"/>
        <w:spacing w:before="120" w:after="120" w:line="240" w:lineRule="auto"/>
        <w:jc w:val="both"/>
        <w:rPr>
          <w:rFonts w:ascii="Arial" w:eastAsia="Times New Roman" w:hAnsi="Arial" w:cs="Arial"/>
          <w:sz w:val="24"/>
          <w:szCs w:val="24"/>
          <w:lang w:val="en-US"/>
        </w:rPr>
      </w:pPr>
    </w:p>
    <w:p w14:paraId="657CE606" w14:textId="77777777" w:rsidR="00C11D03" w:rsidRPr="00C11D03" w:rsidRDefault="00C11D03" w:rsidP="00C11D03">
      <w:pPr>
        <w:autoSpaceDE w:val="0"/>
        <w:autoSpaceDN w:val="0"/>
        <w:adjustRightInd w:val="0"/>
        <w:spacing w:before="120" w:after="120" w:line="240" w:lineRule="auto"/>
        <w:jc w:val="both"/>
        <w:rPr>
          <w:rFonts w:ascii="Arial" w:eastAsia="Times New Roman" w:hAnsi="Arial" w:cs="Arial"/>
          <w:sz w:val="24"/>
          <w:szCs w:val="24"/>
          <w:lang w:val="en-US"/>
        </w:rPr>
      </w:pPr>
      <w:r w:rsidRPr="00C11D03">
        <w:rPr>
          <w:rFonts w:ascii="Arial" w:eastAsia="Times New Roman" w:hAnsi="Arial" w:cs="Arial"/>
          <w:sz w:val="24"/>
          <w:szCs w:val="24"/>
          <w:lang w:val="en-US"/>
        </w:rPr>
        <w:t xml:space="preserve">Managing Director                        </w:t>
      </w:r>
    </w:p>
    <w:p w14:paraId="039153DE" w14:textId="77777777" w:rsidR="00C11D03" w:rsidRPr="00734133" w:rsidRDefault="00C11D03" w:rsidP="005878DF">
      <w:pPr>
        <w:jc w:val="both"/>
        <w:rPr>
          <w:rFonts w:ascii="Arial" w:hAnsi="Arial" w:cs="Arial"/>
          <w:sz w:val="24"/>
          <w:szCs w:val="24"/>
        </w:rPr>
      </w:pPr>
      <w:bookmarkStart w:id="0" w:name="_GoBack"/>
      <w:bookmarkEnd w:id="0"/>
    </w:p>
    <w:sectPr w:rsidR="00C11D03" w:rsidRPr="00734133" w:rsidSect="002004DB">
      <w:headerReference w:type="default" r:id="rId7"/>
      <w:footerReference w:type="default" r:id="rId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6379F9" w14:textId="77777777" w:rsidR="002004DB" w:rsidRDefault="002004DB" w:rsidP="002004DB">
      <w:pPr>
        <w:spacing w:after="0" w:line="240" w:lineRule="auto"/>
      </w:pPr>
      <w:r>
        <w:separator/>
      </w:r>
    </w:p>
  </w:endnote>
  <w:endnote w:type="continuationSeparator" w:id="0">
    <w:p w14:paraId="22AA2118" w14:textId="77777777" w:rsidR="002004DB" w:rsidRDefault="002004DB" w:rsidP="00200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793" w:type="dxa"/>
      <w:tblInd w:w="62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391"/>
      <w:gridCol w:w="1134"/>
      <w:gridCol w:w="1134"/>
      <w:gridCol w:w="1134"/>
    </w:tblGrid>
    <w:tr w:rsidR="00EC1146" w:rsidRPr="00042677" w14:paraId="2F26D231" w14:textId="77777777" w:rsidTr="00EC1146">
      <w:trPr>
        <w:cantSplit/>
        <w:trHeight w:val="274"/>
      </w:trPr>
      <w:tc>
        <w:tcPr>
          <w:tcW w:w="1391" w:type="dxa"/>
          <w:vAlign w:val="center"/>
        </w:tcPr>
        <w:p w14:paraId="43914F10" w14:textId="30016FC6" w:rsidR="00EC1146" w:rsidRPr="00042677" w:rsidRDefault="00EC1146" w:rsidP="00EC1146">
          <w:pPr>
            <w:pStyle w:val="Footer"/>
            <w:spacing w:before="60" w:after="60"/>
            <w:jc w:val="center"/>
            <w:rPr>
              <w:rFonts w:ascii="Arial" w:hAnsi="Arial" w:cs="Arial"/>
              <w:sz w:val="16"/>
            </w:rPr>
          </w:pPr>
          <w:r>
            <w:rPr>
              <w:rFonts w:ascii="Arial" w:hAnsi="Arial" w:cs="Arial"/>
              <w:sz w:val="16"/>
            </w:rPr>
            <w:t xml:space="preserve">Form: </w:t>
          </w:r>
          <w:r w:rsidR="0058169E">
            <w:rPr>
              <w:rFonts w:ascii="Arial" w:hAnsi="Arial" w:cs="Arial"/>
              <w:sz w:val="16"/>
            </w:rPr>
            <w:t>P1</w:t>
          </w:r>
        </w:p>
      </w:tc>
      <w:tc>
        <w:tcPr>
          <w:tcW w:w="1134" w:type="dxa"/>
          <w:vAlign w:val="center"/>
        </w:tcPr>
        <w:p w14:paraId="3892FEF1" w14:textId="77777777" w:rsidR="00EC1146" w:rsidRPr="00042677" w:rsidRDefault="00EC1146" w:rsidP="00EC1146">
          <w:pPr>
            <w:pStyle w:val="Footer"/>
            <w:spacing w:before="60" w:after="60"/>
            <w:ind w:left="1512" w:hanging="1512"/>
            <w:jc w:val="center"/>
            <w:rPr>
              <w:rFonts w:ascii="Arial" w:hAnsi="Arial" w:cs="Arial"/>
              <w:sz w:val="16"/>
            </w:rPr>
          </w:pPr>
          <w:r w:rsidRPr="00042677">
            <w:rPr>
              <w:rFonts w:ascii="Arial" w:hAnsi="Arial" w:cs="Arial"/>
              <w:sz w:val="16"/>
            </w:rPr>
            <w:t>Issue No:1</w:t>
          </w:r>
        </w:p>
      </w:tc>
      <w:tc>
        <w:tcPr>
          <w:tcW w:w="1134" w:type="dxa"/>
          <w:vAlign w:val="center"/>
        </w:tcPr>
        <w:p w14:paraId="7A4B2D21" w14:textId="77777777" w:rsidR="00EC1146" w:rsidRPr="00042677" w:rsidRDefault="00EC1146" w:rsidP="00EC1146">
          <w:pPr>
            <w:pStyle w:val="Footer"/>
            <w:spacing w:before="60" w:after="60"/>
            <w:jc w:val="center"/>
            <w:rPr>
              <w:rFonts w:ascii="Arial" w:hAnsi="Arial" w:cs="Arial"/>
              <w:sz w:val="16"/>
            </w:rPr>
          </w:pPr>
          <w:r w:rsidRPr="00042677">
            <w:rPr>
              <w:rFonts w:ascii="Arial" w:hAnsi="Arial" w:cs="Arial"/>
              <w:sz w:val="16"/>
            </w:rPr>
            <w:t>D</w:t>
          </w:r>
          <w:r>
            <w:rPr>
              <w:rFonts w:ascii="Arial" w:hAnsi="Arial" w:cs="Arial"/>
              <w:sz w:val="16"/>
            </w:rPr>
            <w:t>ate: 05-18</w:t>
          </w:r>
        </w:p>
      </w:tc>
      <w:tc>
        <w:tcPr>
          <w:tcW w:w="1134" w:type="dxa"/>
        </w:tcPr>
        <w:p w14:paraId="310F3311" w14:textId="77777777" w:rsidR="00EC1146" w:rsidRPr="00042677" w:rsidRDefault="00EC1146" w:rsidP="00EC1146">
          <w:pPr>
            <w:pStyle w:val="Footer"/>
            <w:spacing w:before="60" w:after="60"/>
            <w:jc w:val="center"/>
            <w:rPr>
              <w:rFonts w:ascii="Arial" w:hAnsi="Arial" w:cs="Arial"/>
              <w:sz w:val="16"/>
            </w:rPr>
          </w:pPr>
          <w:r w:rsidRPr="00042677">
            <w:rPr>
              <w:rFonts w:ascii="Arial" w:hAnsi="Arial" w:cs="Arial"/>
              <w:sz w:val="16"/>
            </w:rPr>
            <w:t xml:space="preserve">Page </w:t>
          </w:r>
          <w:r w:rsidRPr="00042677">
            <w:rPr>
              <w:rFonts w:ascii="Arial" w:hAnsi="Arial" w:cs="Arial"/>
              <w:sz w:val="16"/>
            </w:rPr>
            <w:fldChar w:fldCharType="begin"/>
          </w:r>
          <w:r w:rsidRPr="00042677">
            <w:rPr>
              <w:rFonts w:ascii="Arial" w:hAnsi="Arial" w:cs="Arial"/>
              <w:sz w:val="16"/>
            </w:rPr>
            <w:instrText xml:space="preserve"> PAGE </w:instrText>
          </w:r>
          <w:r w:rsidRPr="00042677">
            <w:rPr>
              <w:rFonts w:ascii="Arial" w:hAnsi="Arial" w:cs="Arial"/>
              <w:sz w:val="16"/>
            </w:rPr>
            <w:fldChar w:fldCharType="separate"/>
          </w:r>
          <w:r>
            <w:rPr>
              <w:rFonts w:ascii="Arial" w:hAnsi="Arial" w:cs="Arial"/>
              <w:noProof/>
              <w:sz w:val="16"/>
            </w:rPr>
            <w:t>1</w:t>
          </w:r>
          <w:r w:rsidRPr="00042677">
            <w:rPr>
              <w:rFonts w:ascii="Arial" w:hAnsi="Arial" w:cs="Arial"/>
              <w:sz w:val="16"/>
            </w:rPr>
            <w:fldChar w:fldCharType="end"/>
          </w:r>
          <w:r w:rsidRPr="00042677">
            <w:rPr>
              <w:rFonts w:ascii="Arial" w:hAnsi="Arial" w:cs="Arial"/>
              <w:sz w:val="16"/>
            </w:rPr>
            <w:t xml:space="preserve"> of </w:t>
          </w:r>
          <w:r w:rsidRPr="00042677">
            <w:rPr>
              <w:rFonts w:ascii="Arial" w:hAnsi="Arial" w:cs="Arial"/>
              <w:sz w:val="16"/>
            </w:rPr>
            <w:fldChar w:fldCharType="begin"/>
          </w:r>
          <w:r w:rsidRPr="00042677">
            <w:rPr>
              <w:rFonts w:ascii="Arial" w:hAnsi="Arial" w:cs="Arial"/>
              <w:sz w:val="16"/>
            </w:rPr>
            <w:instrText xml:space="preserve"> NUMPAGES  </w:instrText>
          </w:r>
          <w:r w:rsidRPr="00042677">
            <w:rPr>
              <w:rFonts w:ascii="Arial" w:hAnsi="Arial" w:cs="Arial"/>
              <w:sz w:val="16"/>
            </w:rPr>
            <w:fldChar w:fldCharType="separate"/>
          </w:r>
          <w:r>
            <w:rPr>
              <w:rFonts w:ascii="Arial" w:hAnsi="Arial" w:cs="Arial"/>
              <w:noProof/>
              <w:sz w:val="16"/>
            </w:rPr>
            <w:t>1</w:t>
          </w:r>
          <w:r w:rsidRPr="00042677">
            <w:rPr>
              <w:rFonts w:ascii="Arial" w:hAnsi="Arial" w:cs="Arial"/>
              <w:sz w:val="16"/>
            </w:rPr>
            <w:fldChar w:fldCharType="end"/>
          </w:r>
          <w:r w:rsidRPr="00042677">
            <w:rPr>
              <w:rFonts w:ascii="Arial" w:hAnsi="Arial" w:cs="Arial"/>
              <w:sz w:val="16"/>
            </w:rPr>
            <w:t xml:space="preserve"> </w:t>
          </w:r>
        </w:p>
      </w:tc>
    </w:tr>
  </w:tbl>
  <w:p w14:paraId="33359469" w14:textId="77777777" w:rsidR="00EC1146" w:rsidRDefault="00EC11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571996" w14:textId="77777777" w:rsidR="002004DB" w:rsidRDefault="002004DB" w:rsidP="002004DB">
      <w:pPr>
        <w:spacing w:after="0" w:line="240" w:lineRule="auto"/>
      </w:pPr>
      <w:r>
        <w:separator/>
      </w:r>
    </w:p>
  </w:footnote>
  <w:footnote w:type="continuationSeparator" w:id="0">
    <w:p w14:paraId="2A01A861" w14:textId="77777777" w:rsidR="002004DB" w:rsidRDefault="002004DB" w:rsidP="002004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7D5ED" w14:textId="77777777" w:rsidR="002004DB" w:rsidRPr="0018784D" w:rsidRDefault="002004DB" w:rsidP="002004DB">
    <w:pPr>
      <w:pStyle w:val="Header"/>
      <w:jc w:val="center"/>
      <w:rPr>
        <w:rFonts w:ascii="Arial" w:hAnsi="Arial" w:cs="Arial"/>
        <w:sz w:val="56"/>
        <w:szCs w:val="56"/>
      </w:rPr>
    </w:pPr>
    <w:r>
      <w:rPr>
        <w:noProof/>
        <w:lang w:eastAsia="en-GB"/>
      </w:rPr>
      <w:drawing>
        <wp:anchor distT="0" distB="0" distL="114300" distR="114300" simplePos="0" relativeHeight="251659264" behindDoc="0" locked="0" layoutInCell="1" allowOverlap="1" wp14:anchorId="3C953723" wp14:editId="43710A6A">
          <wp:simplePos x="0" y="0"/>
          <wp:positionH relativeFrom="column">
            <wp:posOffset>5415280</wp:posOffset>
          </wp:positionH>
          <wp:positionV relativeFrom="paragraph">
            <wp:posOffset>-212090</wp:posOffset>
          </wp:positionV>
          <wp:extent cx="695325" cy="605790"/>
          <wp:effectExtent l="0" t="0" r="9525" b="3810"/>
          <wp:wrapSquare wrapText="bothSides"/>
          <wp:docPr id="2" name="Picture 2" descr="Description: C:\Users\user\AppData\Local\Microsoft\Windows\Temporary Internet Files\Low\Content.IE5\ZT8V1LD1\jas-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user\AppData\Local\Microsoft\Windows\Temporary Internet Files\Low\Content.IE5\ZT8V1LD1\jas-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05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56"/>
        <w:szCs w:val="56"/>
      </w:rPr>
      <w:t>J Anderson &amp; Son limited</w:t>
    </w:r>
  </w:p>
  <w:p w14:paraId="2F06CB14" w14:textId="77777777" w:rsidR="002004DB" w:rsidRDefault="002004D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2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4133"/>
    <w:rsid w:val="00075FBB"/>
    <w:rsid w:val="001E40FC"/>
    <w:rsid w:val="002004DB"/>
    <w:rsid w:val="00340AA7"/>
    <w:rsid w:val="00386B20"/>
    <w:rsid w:val="003C65B8"/>
    <w:rsid w:val="005278C1"/>
    <w:rsid w:val="0058169E"/>
    <w:rsid w:val="005878DF"/>
    <w:rsid w:val="00734133"/>
    <w:rsid w:val="00815CA7"/>
    <w:rsid w:val="00A005DF"/>
    <w:rsid w:val="00A21C10"/>
    <w:rsid w:val="00A84F2C"/>
    <w:rsid w:val="00C11D03"/>
    <w:rsid w:val="00C64B15"/>
    <w:rsid w:val="00EC1146"/>
    <w:rsid w:val="00FF55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47046B5"/>
  <w15:docId w15:val="{0CAFD9D2-3C41-49D4-A94A-B9A585D60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1D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D03"/>
    <w:rPr>
      <w:rFonts w:ascii="Tahoma" w:hAnsi="Tahoma" w:cs="Tahoma"/>
      <w:sz w:val="16"/>
      <w:szCs w:val="16"/>
    </w:rPr>
  </w:style>
  <w:style w:type="paragraph" w:styleId="Header">
    <w:name w:val="header"/>
    <w:basedOn w:val="Normal"/>
    <w:link w:val="HeaderChar"/>
    <w:unhideWhenUsed/>
    <w:rsid w:val="002004DB"/>
    <w:pPr>
      <w:tabs>
        <w:tab w:val="center" w:pos="4513"/>
        <w:tab w:val="right" w:pos="9026"/>
      </w:tabs>
      <w:spacing w:after="0" w:line="240" w:lineRule="auto"/>
    </w:pPr>
  </w:style>
  <w:style w:type="character" w:customStyle="1" w:styleId="HeaderChar">
    <w:name w:val="Header Char"/>
    <w:basedOn w:val="DefaultParagraphFont"/>
    <w:link w:val="Header"/>
    <w:rsid w:val="002004DB"/>
  </w:style>
  <w:style w:type="paragraph" w:styleId="Footer">
    <w:name w:val="footer"/>
    <w:basedOn w:val="Normal"/>
    <w:link w:val="FooterChar"/>
    <w:uiPriority w:val="99"/>
    <w:unhideWhenUsed/>
    <w:rsid w:val="002004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04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236</Words>
  <Characters>1348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Joanna Anderson</cp:lastModifiedBy>
  <cp:revision>14</cp:revision>
  <cp:lastPrinted>2017-07-11T08:53:00Z</cp:lastPrinted>
  <dcterms:created xsi:type="dcterms:W3CDTF">2013-08-29T14:56:00Z</dcterms:created>
  <dcterms:modified xsi:type="dcterms:W3CDTF">2018-06-11T12:29:00Z</dcterms:modified>
</cp:coreProperties>
</file>