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4DAB0" w14:textId="77777777" w:rsidR="00AE40B2" w:rsidRPr="00A12275" w:rsidRDefault="00AE40B2" w:rsidP="00AE40B2">
      <w:pPr>
        <w:pStyle w:val="HeadingLevel1"/>
        <w:numPr>
          <w:ilvl w:val="0"/>
          <w:numId w:val="0"/>
        </w:numPr>
        <w:rPr>
          <w:sz w:val="32"/>
          <w:szCs w:val="32"/>
        </w:rPr>
      </w:pPr>
      <w:r w:rsidRPr="00A12275">
        <w:rPr>
          <w:sz w:val="32"/>
          <w:szCs w:val="32"/>
        </w:rPr>
        <w:t>GENERAL STATEMENT OF POLICY</w:t>
      </w:r>
    </w:p>
    <w:p w14:paraId="67B67EF5" w14:textId="77777777" w:rsidR="00AE40B2" w:rsidRPr="007F54A1" w:rsidRDefault="00AE40B2" w:rsidP="00AE40B2">
      <w:r w:rsidRPr="007F54A1">
        <w:t xml:space="preserve">It is the policy of </w:t>
      </w:r>
      <w:r>
        <w:t>J Anderson &amp; Son Limited (JAS)</w:t>
      </w:r>
      <w:r w:rsidRPr="007F54A1">
        <w:t xml:space="preserve"> to comply with the terms of the Health and Safety at Work etc. Act 1974 and </w:t>
      </w:r>
      <w:r>
        <w:t xml:space="preserve">all </w:t>
      </w:r>
      <w:r w:rsidRPr="007F54A1">
        <w:t>subsequent legislation</w:t>
      </w:r>
      <w:r>
        <w:t>,</w:t>
      </w:r>
      <w:r w:rsidRPr="007F54A1">
        <w:t xml:space="preserve"> and to provide and maintain a healthy and safe working environment. </w:t>
      </w:r>
      <w:r>
        <w:t xml:space="preserve">Our </w:t>
      </w:r>
      <w:r w:rsidRPr="007F54A1">
        <w:t>health and safety objective is to minimise work related accidents and illnesses and ultimately to achieve an accident-free work environment.</w:t>
      </w:r>
    </w:p>
    <w:p w14:paraId="5F3161DB" w14:textId="77777777" w:rsidR="00AE40B2" w:rsidRDefault="00AE40B2" w:rsidP="00AE40B2">
      <w:bookmarkStart w:id="0" w:name="OLE_LINK1"/>
      <w:bookmarkStart w:id="1" w:name="OLE_LINK2"/>
      <w:r>
        <w:t>We</w:t>
      </w:r>
      <w:r w:rsidRPr="007F54A1">
        <w:t xml:space="preserve"> </w:t>
      </w:r>
      <w:bookmarkEnd w:id="0"/>
      <w:bookmarkEnd w:id="1"/>
      <w:r w:rsidRPr="007F54A1">
        <w:t xml:space="preserve">recognise and accept </w:t>
      </w:r>
      <w:r>
        <w:t>our duty to protect the Health and S</w:t>
      </w:r>
      <w:r w:rsidRPr="007F54A1">
        <w:t>afety</w:t>
      </w:r>
      <w:r>
        <w:t xml:space="preserve"> </w:t>
      </w:r>
      <w:r w:rsidRPr="007F54A1">
        <w:t>of all employees and contractors, as well as any members of the public who might be affected by our operations.</w:t>
      </w:r>
    </w:p>
    <w:p w14:paraId="0483FB22" w14:textId="77777777" w:rsidR="00AE40B2" w:rsidRDefault="00AE40B2" w:rsidP="00AE40B2">
      <w:pPr>
        <w:pStyle w:val="NormalLevel1"/>
      </w:pPr>
      <w:r>
        <w:t>We</w:t>
      </w:r>
      <w:r w:rsidRPr="007F54A1">
        <w:t xml:space="preserve"> </w:t>
      </w:r>
      <w:r>
        <w:rPr>
          <w:lang w:val="en-US"/>
        </w:rPr>
        <w:t>recognise that health and safety are an integral part of the company’s overall performance and will not be compromised over production or costs, the duty lies with management to ensure this.</w:t>
      </w:r>
      <w:r>
        <w:t xml:space="preserve">  </w:t>
      </w:r>
    </w:p>
    <w:p w14:paraId="56460265" w14:textId="77777777" w:rsidR="00AE40B2" w:rsidRPr="00B1300D" w:rsidRDefault="00AE40B2" w:rsidP="00AE40B2">
      <w:pPr>
        <w:rPr>
          <w:szCs w:val="24"/>
        </w:rPr>
      </w:pPr>
      <w:r>
        <w:rPr>
          <w:szCs w:val="24"/>
        </w:rPr>
        <w:t>We</w:t>
      </w:r>
      <w:r w:rsidRPr="00B1300D">
        <w:rPr>
          <w:szCs w:val="24"/>
        </w:rPr>
        <w:t xml:space="preserve"> appreciate that people are our most important asset and will constantly strive to improve health and safety within the organisation.  </w:t>
      </w:r>
    </w:p>
    <w:p w14:paraId="56D6BBA0" w14:textId="77777777" w:rsidR="00AE40B2" w:rsidRDefault="00AE40B2" w:rsidP="00AE40B2">
      <w:r w:rsidRPr="007F54A1">
        <w:t>Health and safety at work is the responsibility of each and every individual associated with the company. Every employee and contractor has a moral and legal responsibility to take care of their own and other people’s health and safety and to report any situation which has the potential to result in an accident, incident or ill health.</w:t>
      </w:r>
    </w:p>
    <w:p w14:paraId="24057F3F" w14:textId="77777777" w:rsidR="00771AB9" w:rsidRPr="00771AB9" w:rsidRDefault="00771AB9" w:rsidP="00771AB9">
      <w:pPr>
        <w:spacing w:before="0" w:after="80"/>
      </w:pPr>
      <w:r w:rsidRPr="00771AB9">
        <w:t>The Company will make suitable arrangements to:</w:t>
      </w:r>
    </w:p>
    <w:p w14:paraId="01EF6A5C" w14:textId="77777777" w:rsidR="00771AB9" w:rsidRPr="00771AB9" w:rsidRDefault="00771AB9" w:rsidP="00771AB9">
      <w:pPr>
        <w:numPr>
          <w:ilvl w:val="0"/>
          <w:numId w:val="2"/>
        </w:numPr>
        <w:spacing w:before="0" w:after="80"/>
        <w:ind w:left="709" w:hanging="425"/>
      </w:pPr>
      <w:r w:rsidRPr="00771AB9">
        <w:t xml:space="preserve">Commit to fulfil legal and other requirements. </w:t>
      </w:r>
    </w:p>
    <w:p w14:paraId="58CFF010" w14:textId="77777777" w:rsidR="00771AB9" w:rsidRPr="00771AB9" w:rsidRDefault="00771AB9" w:rsidP="00771AB9">
      <w:pPr>
        <w:numPr>
          <w:ilvl w:val="0"/>
          <w:numId w:val="2"/>
        </w:numPr>
        <w:spacing w:before="0" w:after="80"/>
        <w:ind w:left="709" w:hanging="425"/>
      </w:pPr>
      <w:r w:rsidRPr="00771AB9">
        <w:t>Communicate and consult with our employees on matters affecting their health and safety.</w:t>
      </w:r>
    </w:p>
    <w:p w14:paraId="3C3968D6" w14:textId="77777777" w:rsidR="00771AB9" w:rsidRPr="00771AB9" w:rsidRDefault="00771AB9" w:rsidP="00771AB9">
      <w:pPr>
        <w:numPr>
          <w:ilvl w:val="0"/>
          <w:numId w:val="2"/>
        </w:numPr>
        <w:spacing w:before="0" w:after="80"/>
        <w:ind w:left="709" w:hanging="425"/>
      </w:pPr>
      <w:r w:rsidRPr="00771AB9">
        <w:t>Provide well maintained vehicles, plant and equipment as well as safe systems of work.</w:t>
      </w:r>
    </w:p>
    <w:p w14:paraId="0177AE1E" w14:textId="77777777" w:rsidR="00771AB9" w:rsidRPr="00771AB9" w:rsidRDefault="00771AB9" w:rsidP="00771AB9">
      <w:pPr>
        <w:numPr>
          <w:ilvl w:val="0"/>
          <w:numId w:val="2"/>
        </w:numPr>
        <w:spacing w:before="0" w:after="80"/>
        <w:ind w:left="709" w:hanging="425"/>
      </w:pPr>
      <w:r w:rsidRPr="00771AB9">
        <w:t>Ensure the safe handling and use of substances and materials.</w:t>
      </w:r>
    </w:p>
    <w:p w14:paraId="675F563D" w14:textId="77777777" w:rsidR="00771AB9" w:rsidRPr="00771AB9" w:rsidRDefault="00771AB9" w:rsidP="00771AB9">
      <w:pPr>
        <w:numPr>
          <w:ilvl w:val="0"/>
          <w:numId w:val="2"/>
        </w:numPr>
        <w:spacing w:before="0" w:after="80"/>
        <w:ind w:left="709" w:hanging="425"/>
      </w:pPr>
      <w:r w:rsidRPr="00771AB9">
        <w:t>Provide information, instruction and supervision for employees.</w:t>
      </w:r>
    </w:p>
    <w:p w14:paraId="4F7C5BD8" w14:textId="77777777" w:rsidR="00771AB9" w:rsidRPr="00771AB9" w:rsidRDefault="00771AB9" w:rsidP="00771AB9">
      <w:pPr>
        <w:numPr>
          <w:ilvl w:val="0"/>
          <w:numId w:val="2"/>
        </w:numPr>
        <w:spacing w:before="0" w:after="80"/>
        <w:ind w:left="709" w:hanging="425"/>
      </w:pPr>
      <w:r w:rsidRPr="00771AB9">
        <w:t>Provide safe and healthy working conditions for the prevention of work related injury and ill health.</w:t>
      </w:r>
    </w:p>
    <w:p w14:paraId="70DC522B" w14:textId="77777777" w:rsidR="00771AB9" w:rsidRPr="00771AB9" w:rsidRDefault="00771AB9" w:rsidP="00771AB9">
      <w:pPr>
        <w:numPr>
          <w:ilvl w:val="0"/>
          <w:numId w:val="2"/>
        </w:numPr>
        <w:spacing w:before="0" w:after="80"/>
        <w:ind w:left="709" w:hanging="425"/>
      </w:pPr>
      <w:r w:rsidRPr="00771AB9">
        <w:t xml:space="preserve">Eliminate hazards and reduce OH&amp;S risks. </w:t>
      </w:r>
    </w:p>
    <w:p w14:paraId="4F49409E" w14:textId="77777777" w:rsidR="00771AB9" w:rsidRPr="00771AB9" w:rsidRDefault="00771AB9" w:rsidP="00771AB9">
      <w:pPr>
        <w:numPr>
          <w:ilvl w:val="0"/>
          <w:numId w:val="2"/>
        </w:numPr>
        <w:spacing w:before="0" w:after="80"/>
        <w:ind w:left="709" w:hanging="425"/>
      </w:pPr>
      <w:r w:rsidRPr="00771AB9">
        <w:t xml:space="preserve">Ensure we set SMART OH&amp;S objectives. </w:t>
      </w:r>
    </w:p>
    <w:p w14:paraId="4840D71F" w14:textId="77777777" w:rsidR="00771AB9" w:rsidRPr="00771AB9" w:rsidRDefault="00771AB9" w:rsidP="00771AB9">
      <w:pPr>
        <w:numPr>
          <w:ilvl w:val="0"/>
          <w:numId w:val="2"/>
        </w:numPr>
        <w:spacing w:before="0" w:after="80"/>
        <w:ind w:left="709" w:hanging="425"/>
      </w:pPr>
      <w:r w:rsidRPr="00771AB9">
        <w:t>Monitor the ongoing effectiveness of this policy.</w:t>
      </w:r>
    </w:p>
    <w:p w14:paraId="7A89A569" w14:textId="77777777" w:rsidR="00771AB9" w:rsidRPr="00771AB9" w:rsidRDefault="00771AB9" w:rsidP="00771AB9">
      <w:pPr>
        <w:numPr>
          <w:ilvl w:val="0"/>
          <w:numId w:val="2"/>
        </w:numPr>
        <w:spacing w:before="0" w:after="80"/>
        <w:ind w:left="709" w:hanging="425"/>
      </w:pPr>
      <w:r w:rsidRPr="00771AB9">
        <w:t>Undertake a review of this policy annually or as dictated by work load or type.</w:t>
      </w:r>
    </w:p>
    <w:p w14:paraId="0D9BB598" w14:textId="77777777" w:rsidR="00771AB9" w:rsidRPr="00771AB9" w:rsidRDefault="00771AB9" w:rsidP="00771AB9">
      <w:pPr>
        <w:numPr>
          <w:ilvl w:val="0"/>
          <w:numId w:val="2"/>
        </w:numPr>
        <w:spacing w:before="0" w:after="80"/>
        <w:ind w:left="709" w:hanging="425"/>
      </w:pPr>
      <w:r w:rsidRPr="00771AB9">
        <w:t>Strive for and committed to continued improvement.</w:t>
      </w:r>
    </w:p>
    <w:p w14:paraId="0C46B18E" w14:textId="77777777" w:rsidR="00AE40B2" w:rsidRPr="007F54A1" w:rsidRDefault="00AE40B2" w:rsidP="00AE40B2">
      <w:r w:rsidRPr="007F54A1">
        <w:t>The responsibilities for implementation of the policy are detailed under organisational responsibilities</w:t>
      </w:r>
      <w:r>
        <w:t>.</w:t>
      </w:r>
    </w:p>
    <w:p w14:paraId="0F16531E" w14:textId="77777777" w:rsidR="00AE40B2" w:rsidRPr="00C5236D" w:rsidRDefault="00AE40B2" w:rsidP="00AE40B2">
      <w:pPr>
        <w:pStyle w:val="BodyText"/>
        <w:rPr>
          <w:rFonts w:ascii="Arial" w:hAnsi="Arial" w:cs="Arial"/>
        </w:rPr>
      </w:pPr>
      <w:r w:rsidRPr="00C5236D">
        <w:rPr>
          <w:rFonts w:ascii="Arial" w:hAnsi="Arial" w:cs="Arial"/>
        </w:rPr>
        <w:t>The company gives full backing to this policy statement and all support will be given to those who enforce and undertake it.</w:t>
      </w:r>
    </w:p>
    <w:p w14:paraId="667F5C68" w14:textId="2C3B8624" w:rsidR="00AE40B2" w:rsidRPr="007F54A1" w:rsidRDefault="00AE40B2" w:rsidP="00AE40B2">
      <w:r w:rsidRPr="007F54A1">
        <w:t>Sig</w:t>
      </w:r>
      <w:r>
        <w:t xml:space="preserve">ned </w:t>
      </w:r>
      <w:r>
        <w:rPr>
          <w:noProof/>
          <w:lang w:eastAsia="en-GB"/>
        </w:rPr>
        <w:drawing>
          <wp:inline distT="0" distB="0" distL="0" distR="0" wp14:anchorId="44311A9F" wp14:editId="4246FFDB">
            <wp:extent cx="1786255" cy="488144"/>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7409" cy="502123"/>
                    </a:xfrm>
                    <a:prstGeom prst="rect">
                      <a:avLst/>
                    </a:prstGeom>
                    <a:noFill/>
                    <a:ln>
                      <a:noFill/>
                    </a:ln>
                  </pic:spPr>
                </pic:pic>
              </a:graphicData>
            </a:graphic>
          </wp:inline>
        </w:drawing>
      </w:r>
      <w:r w:rsidRPr="007F54A1">
        <w:t>Date</w:t>
      </w:r>
      <w:r>
        <w:t>:</w:t>
      </w:r>
      <w:r w:rsidRPr="007F54A1">
        <w:t xml:space="preserve">  </w:t>
      </w:r>
      <w:r w:rsidR="000D4882">
        <w:t>6</w:t>
      </w:r>
      <w:r w:rsidRPr="00F3608A">
        <w:rPr>
          <w:vertAlign w:val="superscript"/>
        </w:rPr>
        <w:t>th</w:t>
      </w:r>
      <w:r w:rsidR="00E77DAF">
        <w:t xml:space="preserve"> January 201</w:t>
      </w:r>
      <w:r w:rsidR="009210AF">
        <w:t>8</w:t>
      </w:r>
    </w:p>
    <w:p w14:paraId="3F08F44F" w14:textId="77777777" w:rsidR="00AE40B2" w:rsidRDefault="00AE40B2" w:rsidP="00AE40B2">
      <w:r>
        <w:t>Paul Anderson</w:t>
      </w:r>
    </w:p>
    <w:p w14:paraId="559159DB" w14:textId="77777777" w:rsidR="00075FBB" w:rsidRDefault="00AE40B2" w:rsidP="00AE40B2">
      <w:r>
        <w:t>Managing Director</w:t>
      </w:r>
      <w:r>
        <w:tab/>
      </w:r>
      <w:bookmarkStart w:id="2" w:name="_GoBack"/>
      <w:bookmarkEnd w:id="2"/>
    </w:p>
    <w:sectPr w:rsidR="00075FBB" w:rsidSect="00771AB9">
      <w:headerReference w:type="default" r:id="rId8"/>
      <w:footerReference w:type="default" r:id="rId9"/>
      <w:pgSz w:w="11906" w:h="16838"/>
      <w:pgMar w:top="1440" w:right="1077" w:bottom="1440" w:left="1077"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BA844" w14:textId="77777777" w:rsidR="00AE40B2" w:rsidRDefault="00AE40B2" w:rsidP="00AE40B2">
      <w:pPr>
        <w:spacing w:before="0" w:after="0"/>
      </w:pPr>
      <w:r>
        <w:separator/>
      </w:r>
    </w:p>
  </w:endnote>
  <w:endnote w:type="continuationSeparator" w:id="0">
    <w:p w14:paraId="75AA41CF" w14:textId="77777777" w:rsidR="00AE40B2" w:rsidRDefault="00AE40B2" w:rsidP="00AE40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811" w:type="dxa"/>
      <w:tblInd w:w="50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126"/>
      <w:gridCol w:w="1843"/>
      <w:gridCol w:w="1842"/>
    </w:tblGrid>
    <w:tr w:rsidR="000C7C87" w:rsidRPr="00BF4E15" w14:paraId="29C0ADCB" w14:textId="77777777" w:rsidTr="005E3AD3">
      <w:tblPrEx>
        <w:tblCellMar>
          <w:top w:w="0" w:type="dxa"/>
          <w:bottom w:w="0" w:type="dxa"/>
        </w:tblCellMar>
      </w:tblPrEx>
      <w:trPr>
        <w:cantSplit/>
        <w:trHeight w:val="274"/>
      </w:trPr>
      <w:tc>
        <w:tcPr>
          <w:tcW w:w="2126" w:type="dxa"/>
          <w:vAlign w:val="center"/>
        </w:tcPr>
        <w:p w14:paraId="2DEE9361" w14:textId="7D1E2401" w:rsidR="000C7C87" w:rsidRPr="00BF4E15" w:rsidRDefault="000C7C87" w:rsidP="000C7C87">
          <w:pPr>
            <w:pStyle w:val="Footer"/>
            <w:spacing w:before="60" w:after="60"/>
            <w:ind w:left="1512" w:hanging="1512"/>
            <w:jc w:val="center"/>
            <w:rPr>
              <w:rFonts w:cs="Arial"/>
              <w:sz w:val="16"/>
            </w:rPr>
          </w:pPr>
          <w:bookmarkStart w:id="3" w:name="_Hlk516487162"/>
          <w:r w:rsidRPr="00BF4E15">
            <w:rPr>
              <w:rFonts w:cs="Arial"/>
              <w:sz w:val="16"/>
            </w:rPr>
            <w:t xml:space="preserve">FORM NO: </w:t>
          </w:r>
          <w:r>
            <w:rPr>
              <w:rFonts w:cs="Arial"/>
              <w:sz w:val="16"/>
            </w:rPr>
            <w:t>P2a</w:t>
          </w:r>
        </w:p>
      </w:tc>
      <w:tc>
        <w:tcPr>
          <w:tcW w:w="1843" w:type="dxa"/>
          <w:vAlign w:val="center"/>
        </w:tcPr>
        <w:p w14:paraId="3498C522" w14:textId="77777777" w:rsidR="000C7C87" w:rsidRPr="00BF4E15" w:rsidRDefault="000C7C87" w:rsidP="000C7C87">
          <w:pPr>
            <w:pStyle w:val="Footer"/>
            <w:spacing w:before="60" w:after="60"/>
            <w:jc w:val="center"/>
            <w:rPr>
              <w:rFonts w:cs="Arial"/>
              <w:sz w:val="16"/>
            </w:rPr>
          </w:pPr>
          <w:r w:rsidRPr="00BF4E15">
            <w:rPr>
              <w:rFonts w:cs="Arial"/>
              <w:sz w:val="16"/>
            </w:rPr>
            <w:t>ISSUE NO: 1</w:t>
          </w:r>
        </w:p>
      </w:tc>
      <w:tc>
        <w:tcPr>
          <w:tcW w:w="1842" w:type="dxa"/>
          <w:vAlign w:val="center"/>
        </w:tcPr>
        <w:p w14:paraId="63CF7B79" w14:textId="3CD132BB" w:rsidR="000C7C87" w:rsidRPr="00BF4E15" w:rsidRDefault="000C7C87" w:rsidP="000C7C87">
          <w:pPr>
            <w:pStyle w:val="Footer"/>
            <w:spacing w:before="60" w:after="60"/>
            <w:ind w:right="600"/>
            <w:jc w:val="center"/>
            <w:rPr>
              <w:rFonts w:cs="Arial"/>
              <w:sz w:val="16"/>
            </w:rPr>
          </w:pPr>
          <w:r w:rsidRPr="00BF4E15">
            <w:rPr>
              <w:rFonts w:cs="Arial"/>
              <w:sz w:val="16"/>
            </w:rPr>
            <w:t xml:space="preserve">DATE: </w:t>
          </w:r>
          <w:r>
            <w:rPr>
              <w:rFonts w:cs="Arial"/>
              <w:sz w:val="16"/>
            </w:rPr>
            <w:t>0</w:t>
          </w:r>
          <w:r>
            <w:rPr>
              <w:rFonts w:cs="Arial"/>
              <w:sz w:val="16"/>
            </w:rPr>
            <w:t>1</w:t>
          </w:r>
          <w:r>
            <w:rPr>
              <w:rFonts w:cs="Arial"/>
              <w:sz w:val="16"/>
            </w:rPr>
            <w:t>/18</w:t>
          </w:r>
        </w:p>
      </w:tc>
    </w:tr>
    <w:bookmarkEnd w:id="3"/>
  </w:tbl>
  <w:p w14:paraId="2C18DE87" w14:textId="77777777" w:rsidR="000C7C87" w:rsidRDefault="000C7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7F0B2" w14:textId="77777777" w:rsidR="00AE40B2" w:rsidRDefault="00AE40B2" w:rsidP="00AE40B2">
      <w:pPr>
        <w:spacing w:before="0" w:after="0"/>
      </w:pPr>
      <w:r>
        <w:separator/>
      </w:r>
    </w:p>
  </w:footnote>
  <w:footnote w:type="continuationSeparator" w:id="0">
    <w:p w14:paraId="63251F1E" w14:textId="77777777" w:rsidR="00AE40B2" w:rsidRDefault="00AE40B2" w:rsidP="00AE40B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F6D3" w14:textId="77777777" w:rsidR="00AE40B2" w:rsidRDefault="00AE40B2" w:rsidP="00AE40B2">
    <w:pPr>
      <w:pStyle w:val="Header"/>
      <w:jc w:val="center"/>
    </w:pPr>
    <w:r w:rsidRPr="00814695">
      <w:rPr>
        <w:rFonts w:cs="Arial"/>
        <w:color w:val="4D4D4D"/>
        <w:sz w:val="56"/>
        <w:szCs w:val="72"/>
      </w:rPr>
      <w:t>J Anderson &amp; Son Ltd</w:t>
    </w:r>
    <w:r w:rsidRPr="00814695">
      <w:rPr>
        <w:rFonts w:cs="Arial"/>
        <w:b/>
        <w:color w:val="4F81BD"/>
        <w:sz w:val="56"/>
        <w:szCs w:val="72"/>
      </w:rPr>
      <w:t xml:space="preserve">      </w:t>
    </w:r>
    <w:r>
      <w:rPr>
        <w:rFonts w:cs="Arial"/>
        <w:noProof/>
        <w:szCs w:val="24"/>
        <w:lang w:eastAsia="en-GB"/>
      </w:rPr>
      <w:drawing>
        <wp:inline distT="0" distB="0" distL="0" distR="0" wp14:anchorId="0CE718F8" wp14:editId="18B59246">
          <wp:extent cx="694690" cy="607060"/>
          <wp:effectExtent l="0" t="0" r="0" b="2540"/>
          <wp:docPr id="2" name="Picture 2" descr="Description: C:\Users\user\AppData\Local\Microsoft\Windows\Temporary Internet Files\Low\Content.IE5\ZT8V1LD1\j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AppData\Local\Microsoft\Windows\Temporary Internet Files\Low\Content.IE5\ZT8V1LD1\jas-log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 cy="60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356FE"/>
    <w:multiLevelType w:val="singleLevel"/>
    <w:tmpl w:val="33489A44"/>
    <w:lvl w:ilvl="0">
      <w:start w:val="1"/>
      <w:numFmt w:val="none"/>
      <w:lvlText w:val="%1DQF3074"/>
      <w:lvlJc w:val="left"/>
      <w:pPr>
        <w:tabs>
          <w:tab w:val="num" w:pos="1080"/>
        </w:tabs>
        <w:ind w:left="360" w:hanging="360"/>
      </w:pPr>
    </w:lvl>
  </w:abstractNum>
  <w:abstractNum w:abstractNumId="1" w15:restartNumberingAfterBreak="0">
    <w:nsid w:val="30DE69FD"/>
    <w:multiLevelType w:val="multilevel"/>
    <w:tmpl w:val="A8741A14"/>
    <w:lvl w:ilvl="0">
      <w:start w:val="1"/>
      <w:numFmt w:val="decimal"/>
      <w:pStyle w:val="HeadingLevel1"/>
      <w:lvlText w:val="%1.0"/>
      <w:lvlJc w:val="left"/>
      <w:pPr>
        <w:tabs>
          <w:tab w:val="num" w:pos="720"/>
        </w:tabs>
        <w:ind w:left="720" w:hanging="720"/>
      </w:pPr>
      <w:rPr>
        <w:rFonts w:hint="default"/>
        <w:b/>
      </w:rPr>
    </w:lvl>
    <w:lvl w:ilvl="1">
      <w:start w:val="1"/>
      <w:numFmt w:val="decimal"/>
      <w:pStyle w:val="HeadingLevel2"/>
      <w:lvlText w:val="%1.%2"/>
      <w:lvlJc w:val="left"/>
      <w:pPr>
        <w:tabs>
          <w:tab w:val="num" w:pos="1440"/>
        </w:tabs>
        <w:ind w:left="1440" w:hanging="720"/>
      </w:pPr>
      <w:rPr>
        <w:rFonts w:hint="default"/>
        <w:b/>
      </w:rPr>
    </w:lvl>
    <w:lvl w:ilvl="2">
      <w:start w:val="1"/>
      <w:numFmt w:val="decimal"/>
      <w:pStyle w:val="HeadingLevel3"/>
      <w:lvlText w:val="%1.%2.%3"/>
      <w:lvlJc w:val="left"/>
      <w:pPr>
        <w:tabs>
          <w:tab w:val="num" w:pos="2160"/>
        </w:tabs>
        <w:ind w:left="2160" w:hanging="720"/>
      </w:pPr>
      <w:rPr>
        <w:rFonts w:hint="default"/>
        <w:b/>
        <w:sz w:val="24"/>
        <w:szCs w:val="24"/>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 w15:restartNumberingAfterBreak="0">
    <w:nsid w:val="7F791FDF"/>
    <w:multiLevelType w:val="hybridMultilevel"/>
    <w:tmpl w:val="C4966584"/>
    <w:lvl w:ilvl="0" w:tplc="24E8635E">
      <w:start w:val="1"/>
      <w:numFmt w:val="bullet"/>
      <w:lvlText w:val=""/>
      <w:lvlJc w:val="left"/>
      <w:pPr>
        <w:tabs>
          <w:tab w:val="num" w:pos="1440"/>
        </w:tabs>
        <w:ind w:left="1440" w:hanging="7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0B2"/>
    <w:rsid w:val="00075FBB"/>
    <w:rsid w:val="000C7C87"/>
    <w:rsid w:val="000D4882"/>
    <w:rsid w:val="00771AB9"/>
    <w:rsid w:val="009210AF"/>
    <w:rsid w:val="00A04928"/>
    <w:rsid w:val="00A21C10"/>
    <w:rsid w:val="00AE40B2"/>
    <w:rsid w:val="00E77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79351"/>
  <w15:docId w15:val="{615E7CCA-5846-43EB-A102-9CF59497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ES Normal"/>
    <w:qFormat/>
    <w:rsid w:val="00AE40B2"/>
    <w:pPr>
      <w:spacing w:before="120" w:after="120" w:line="240" w:lineRule="auto"/>
      <w:jc w:val="both"/>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1">
    <w:name w:val="Heading Level 1"/>
    <w:basedOn w:val="Normal"/>
    <w:next w:val="NormalLevel1"/>
    <w:rsid w:val="00AE40B2"/>
    <w:pPr>
      <w:numPr>
        <w:numId w:val="1"/>
      </w:numPr>
      <w:jc w:val="left"/>
      <w:outlineLvl w:val="0"/>
    </w:pPr>
    <w:rPr>
      <w:b/>
    </w:rPr>
  </w:style>
  <w:style w:type="paragraph" w:customStyle="1" w:styleId="HeadingLevel2">
    <w:name w:val="Heading Level 2"/>
    <w:basedOn w:val="Normal"/>
    <w:next w:val="Normal"/>
    <w:rsid w:val="00AE40B2"/>
    <w:pPr>
      <w:numPr>
        <w:ilvl w:val="1"/>
        <w:numId w:val="1"/>
      </w:numPr>
      <w:spacing w:before="0" w:after="0"/>
      <w:jc w:val="left"/>
      <w:outlineLvl w:val="1"/>
    </w:pPr>
    <w:rPr>
      <w:b/>
    </w:rPr>
  </w:style>
  <w:style w:type="paragraph" w:customStyle="1" w:styleId="HeadingLevel3">
    <w:name w:val="Heading Level 3"/>
    <w:basedOn w:val="Normal"/>
    <w:next w:val="Normal"/>
    <w:rsid w:val="00AE40B2"/>
    <w:pPr>
      <w:numPr>
        <w:ilvl w:val="2"/>
        <w:numId w:val="1"/>
      </w:numPr>
      <w:outlineLvl w:val="2"/>
    </w:pPr>
    <w:rPr>
      <w:b/>
      <w:bCs/>
    </w:rPr>
  </w:style>
  <w:style w:type="paragraph" w:customStyle="1" w:styleId="NormalLevel1">
    <w:name w:val="Normal Level 1"/>
    <w:basedOn w:val="Normal"/>
    <w:rsid w:val="00AE40B2"/>
  </w:style>
  <w:style w:type="paragraph" w:styleId="BodyText">
    <w:name w:val="Body Text"/>
    <w:basedOn w:val="Normal"/>
    <w:link w:val="BodyTextChar"/>
    <w:rsid w:val="00AE40B2"/>
    <w:pPr>
      <w:spacing w:before="0" w:after="0"/>
    </w:pPr>
    <w:rPr>
      <w:rFonts w:ascii="CG Times (W1)" w:hAnsi="CG Times (W1)"/>
      <w:szCs w:val="24"/>
    </w:rPr>
  </w:style>
  <w:style w:type="character" w:customStyle="1" w:styleId="BodyTextChar">
    <w:name w:val="Body Text Char"/>
    <w:basedOn w:val="DefaultParagraphFont"/>
    <w:link w:val="BodyText"/>
    <w:rsid w:val="00AE40B2"/>
    <w:rPr>
      <w:rFonts w:ascii="CG Times (W1)" w:eastAsia="Times New Roman" w:hAnsi="CG Times (W1)" w:cs="Times New Roman"/>
      <w:sz w:val="24"/>
      <w:szCs w:val="24"/>
    </w:rPr>
  </w:style>
  <w:style w:type="paragraph" w:styleId="BalloonText">
    <w:name w:val="Balloon Text"/>
    <w:basedOn w:val="Normal"/>
    <w:link w:val="BalloonTextChar"/>
    <w:uiPriority w:val="99"/>
    <w:semiHidden/>
    <w:unhideWhenUsed/>
    <w:rsid w:val="00AE40B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0B2"/>
    <w:rPr>
      <w:rFonts w:ascii="Tahoma" w:eastAsia="Times New Roman" w:hAnsi="Tahoma" w:cs="Tahoma"/>
      <w:sz w:val="16"/>
      <w:szCs w:val="16"/>
    </w:rPr>
  </w:style>
  <w:style w:type="paragraph" w:styleId="Header">
    <w:name w:val="header"/>
    <w:basedOn w:val="Normal"/>
    <w:link w:val="HeaderChar"/>
    <w:uiPriority w:val="99"/>
    <w:unhideWhenUsed/>
    <w:rsid w:val="00AE40B2"/>
    <w:pPr>
      <w:tabs>
        <w:tab w:val="center" w:pos="4513"/>
        <w:tab w:val="right" w:pos="9026"/>
      </w:tabs>
      <w:spacing w:before="0" w:after="0"/>
    </w:pPr>
  </w:style>
  <w:style w:type="character" w:customStyle="1" w:styleId="HeaderChar">
    <w:name w:val="Header Char"/>
    <w:basedOn w:val="DefaultParagraphFont"/>
    <w:link w:val="Header"/>
    <w:uiPriority w:val="99"/>
    <w:rsid w:val="00AE40B2"/>
    <w:rPr>
      <w:rFonts w:ascii="Arial" w:eastAsia="Times New Roman" w:hAnsi="Arial" w:cs="Times New Roman"/>
      <w:sz w:val="24"/>
      <w:szCs w:val="20"/>
    </w:rPr>
  </w:style>
  <w:style w:type="paragraph" w:styleId="Footer">
    <w:name w:val="footer"/>
    <w:basedOn w:val="Normal"/>
    <w:link w:val="FooterChar"/>
    <w:unhideWhenUsed/>
    <w:rsid w:val="00AE40B2"/>
    <w:pPr>
      <w:tabs>
        <w:tab w:val="center" w:pos="4513"/>
        <w:tab w:val="right" w:pos="9026"/>
      </w:tabs>
      <w:spacing w:before="0" w:after="0"/>
    </w:pPr>
  </w:style>
  <w:style w:type="character" w:customStyle="1" w:styleId="FooterChar">
    <w:name w:val="Footer Char"/>
    <w:basedOn w:val="DefaultParagraphFont"/>
    <w:link w:val="Footer"/>
    <w:uiPriority w:val="99"/>
    <w:rsid w:val="00AE40B2"/>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Joanna Anderson</cp:lastModifiedBy>
  <cp:revision>8</cp:revision>
  <cp:lastPrinted>2017-07-11T08:54:00Z</cp:lastPrinted>
  <dcterms:created xsi:type="dcterms:W3CDTF">2014-02-13T14:29:00Z</dcterms:created>
  <dcterms:modified xsi:type="dcterms:W3CDTF">2018-06-11T12:43:00Z</dcterms:modified>
</cp:coreProperties>
</file>